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0" w:rsidRDefault="00887FCD">
      <w:r>
        <w:t>SOD CUTTER</w:t>
      </w:r>
    </w:p>
    <w:p w:rsidR="00887FCD" w:rsidRDefault="00887FCD"/>
    <w:p w:rsidR="00887FCD" w:rsidRDefault="00887FCD">
      <w:pPr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 xml:space="preserve">Cutting sod has never been faster (or easier). The </w:t>
      </w:r>
      <w:proofErr w:type="spellStart"/>
      <w:r>
        <w:rPr>
          <w:rFonts w:ascii="Helvetica" w:hAnsi="Helvetica" w:cs="Helvetica"/>
          <w:color w:val="4A4A4A"/>
          <w:sz w:val="27"/>
          <w:szCs w:val="27"/>
        </w:rPr>
        <w:t>KisCutter</w:t>
      </w:r>
      <w:proofErr w:type="spellEnd"/>
      <w:r>
        <w:rPr>
          <w:rFonts w:ascii="Helvetica" w:hAnsi="Helvetica" w:cs="Helvetica"/>
          <w:color w:val="4A4A4A"/>
          <w:sz w:val="27"/>
          <w:szCs w:val="27"/>
        </w:rPr>
        <w:t xml:space="preserve"> is the most maneuverable, easy-to-use sod cutter available. With </w:t>
      </w:r>
      <w:proofErr w:type="spellStart"/>
      <w:r>
        <w:rPr>
          <w:rFonts w:ascii="Helvetica" w:hAnsi="Helvetica" w:cs="Helvetica"/>
          <w:color w:val="4A4A4A"/>
          <w:sz w:val="27"/>
          <w:szCs w:val="27"/>
        </w:rPr>
        <w:t>it's</w:t>
      </w:r>
      <w:proofErr w:type="spellEnd"/>
      <w:r>
        <w:rPr>
          <w:rFonts w:ascii="Helvetica" w:hAnsi="Helvetica" w:cs="Helvetica"/>
          <w:color w:val="4A4A4A"/>
          <w:sz w:val="27"/>
          <w:szCs w:val="27"/>
        </w:rPr>
        <w:t xml:space="preserve"> revolutionary lightweight design (only 140lbs), it cuts up to 9,000 </w:t>
      </w:r>
      <w:proofErr w:type="spellStart"/>
      <w:r>
        <w:rPr>
          <w:rFonts w:ascii="Helvetica" w:hAnsi="Helvetica" w:cs="Helvetica"/>
          <w:color w:val="4A4A4A"/>
          <w:sz w:val="27"/>
          <w:szCs w:val="27"/>
        </w:rPr>
        <w:t>sq</w:t>
      </w:r>
      <w:proofErr w:type="spellEnd"/>
      <w:r>
        <w:rPr>
          <w:rFonts w:ascii="Helvetica" w:hAnsi="Helvetica" w:cs="Helvetica"/>
          <w:color w:val="4A4A4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4A4A4A"/>
          <w:sz w:val="27"/>
          <w:szCs w:val="27"/>
        </w:rPr>
        <w:t>ft</w:t>
      </w:r>
      <w:proofErr w:type="spellEnd"/>
      <w:r>
        <w:rPr>
          <w:rFonts w:ascii="Helvetica" w:hAnsi="Helvetica" w:cs="Helvetica"/>
          <w:color w:val="4A4A4A"/>
          <w:sz w:val="27"/>
          <w:szCs w:val="27"/>
        </w:rPr>
        <w:t xml:space="preserve"> per hour – as much as a heavy 300lb unit.</w:t>
      </w:r>
    </w:p>
    <w:p w:rsidR="00887FCD" w:rsidRPr="00887FCD" w:rsidRDefault="00887FCD" w:rsidP="00887FCD">
      <w:pPr>
        <w:spacing w:after="300" w:line="240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4A4A4A"/>
          <w:sz w:val="59"/>
          <w:szCs w:val="59"/>
        </w:rPr>
      </w:pPr>
      <w:r w:rsidRPr="00887FCD">
        <w:rPr>
          <w:rFonts w:ascii="Helvetica" w:eastAsia="Times New Roman" w:hAnsi="Helvetica" w:cs="Helvetica"/>
          <w:b/>
          <w:bCs/>
          <w:caps/>
          <w:color w:val="4A4A4A"/>
          <w:sz w:val="59"/>
          <w:szCs w:val="59"/>
        </w:rPr>
        <w:t>FEATURES</w:t>
      </w:r>
    </w:p>
    <w:p w:rsidR="00887FCD" w:rsidRPr="00887FCD" w:rsidRDefault="00887FCD" w:rsidP="00887FCD">
      <w:pPr>
        <w:spacing w:after="180" w:line="288" w:lineRule="atLeast"/>
        <w:outlineLvl w:val="2"/>
        <w:rPr>
          <w:rFonts w:ascii="Helvetica" w:eastAsia="Times New Roman" w:hAnsi="Helvetica" w:cs="Helvetica"/>
          <w:b/>
          <w:bCs/>
          <w:caps/>
          <w:color w:val="4A4A4A"/>
          <w:sz w:val="38"/>
          <w:szCs w:val="38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b/>
          <w:bCs/>
          <w:caps/>
          <w:color w:val="4A4A4A"/>
          <w:sz w:val="38"/>
          <w:szCs w:val="38"/>
          <w:bdr w:val="none" w:sz="0" w:space="0" w:color="auto" w:frame="1"/>
        </w:rPr>
        <w:t>OVERVIEW</w:t>
      </w:r>
    </w:p>
    <w:p w:rsidR="00887FCD" w:rsidRPr="00887FCD" w:rsidRDefault="00887FCD" w:rsidP="00887FCD">
      <w:pPr>
        <w:spacing w:after="36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 xml:space="preserve">The </w:t>
      </w:r>
      <w:proofErr w:type="spellStart"/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KisCutter’s</w:t>
      </w:r>
      <w:proofErr w:type="spellEnd"/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 xml:space="preserve"> light weight and easy hauling make it ideal for a variety of sod cutting jobs, from sculpting lawns and flower beds, to trimming ball fields. The innovative four-wheel design with pneumatic tires and variable speed rear-wheel friction drive provide excellent maneuverability on virtually any terrain, along with the ability to cut up to 9,000 square feet per hour.</w:t>
      </w:r>
    </w:p>
    <w:p w:rsidR="00887FCD" w:rsidRPr="00887FCD" w:rsidRDefault="00887FCD" w:rsidP="00887FCD">
      <w:pPr>
        <w:spacing w:after="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 xml:space="preserve">At just 140 lbs., including a handle that easily folds down to a height of less than 32-inches, the </w:t>
      </w:r>
      <w:proofErr w:type="spellStart"/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KisCutter</w:t>
      </w:r>
      <w:proofErr w:type="spellEnd"/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 xml:space="preserve"> is also the easiest commercial- duty sod cutter on the market to transport.</w:t>
      </w:r>
    </w:p>
    <w:p w:rsidR="00887FCD" w:rsidRPr="00887FCD" w:rsidRDefault="00887FCD" w:rsidP="00887FCD">
      <w:pPr>
        <w:spacing w:after="180" w:line="288" w:lineRule="atLeast"/>
        <w:outlineLvl w:val="2"/>
        <w:rPr>
          <w:rFonts w:ascii="Helvetica" w:eastAsia="Times New Roman" w:hAnsi="Helvetica" w:cs="Helvetica"/>
          <w:b/>
          <w:bCs/>
          <w:caps/>
          <w:color w:val="4A4A4A"/>
          <w:sz w:val="38"/>
          <w:szCs w:val="38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b/>
          <w:bCs/>
          <w:caps/>
          <w:color w:val="4A4A4A"/>
          <w:sz w:val="38"/>
          <w:szCs w:val="38"/>
          <w:bdr w:val="none" w:sz="0" w:space="0" w:color="auto" w:frame="1"/>
        </w:rPr>
        <w:t>KEY FEATURES</w:t>
      </w:r>
    </w:p>
    <w:p w:rsidR="00887FCD" w:rsidRPr="00887FCD" w:rsidRDefault="00887FCD" w:rsidP="00887FCD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Four-wheel design, pneumatic tires and rear-wheel drive make this the most maneuverable, easy-to-use sod cutter on the market.</w:t>
      </w:r>
    </w:p>
    <w:p w:rsidR="00887FCD" w:rsidRPr="00887FCD" w:rsidRDefault="00887FCD" w:rsidP="00887FCD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Lower vibration reduces operator fatigue.</w:t>
      </w:r>
    </w:p>
    <w:p w:rsidR="00887FCD" w:rsidRPr="00887FCD" w:rsidRDefault="00887FCD" w:rsidP="00887FCD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Simple, easy-to-use depth adjustment.</w:t>
      </w:r>
    </w:p>
    <w:p w:rsidR="00887FCD" w:rsidRPr="00887FCD" w:rsidRDefault="00887FCD" w:rsidP="00887FCD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Optional 9-inch blade available for curbing.</w:t>
      </w:r>
    </w:p>
    <w:p w:rsidR="00887FCD" w:rsidRPr="00887FCD" w:rsidRDefault="00887FCD" w:rsidP="00887FCD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</w:pPr>
      <w:r w:rsidRPr="00887FCD">
        <w:rPr>
          <w:rFonts w:ascii="Helvetica" w:eastAsia="Times New Roman" w:hAnsi="Helvetica" w:cs="Helvetica"/>
          <w:color w:val="4A4A4A"/>
          <w:sz w:val="27"/>
          <w:szCs w:val="27"/>
          <w:bdr w:val="none" w:sz="0" w:space="0" w:color="auto" w:frame="1"/>
        </w:rPr>
        <w:t>Lightweight and foldable handles means easy lifting, hauling and storage.</w:t>
      </w:r>
    </w:p>
    <w:p w:rsidR="00887FCD" w:rsidRDefault="00887FCD" w:rsidP="00887FCD">
      <w:pPr>
        <w:spacing w:after="300" w:line="240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4A4A4A"/>
          <w:sz w:val="59"/>
          <w:szCs w:val="59"/>
        </w:rPr>
      </w:pPr>
    </w:p>
    <w:p w:rsidR="00887FCD" w:rsidRDefault="00887FCD" w:rsidP="00887FCD">
      <w:pPr>
        <w:spacing w:after="300" w:line="240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4A4A4A"/>
          <w:sz w:val="59"/>
          <w:szCs w:val="59"/>
        </w:rPr>
      </w:pPr>
    </w:p>
    <w:p w:rsidR="00887FCD" w:rsidRPr="00887FCD" w:rsidRDefault="00887FCD" w:rsidP="00887FCD">
      <w:pPr>
        <w:spacing w:after="300" w:line="240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4A4A4A"/>
          <w:sz w:val="59"/>
          <w:szCs w:val="59"/>
        </w:rPr>
      </w:pPr>
      <w:bookmarkStart w:id="0" w:name="_GoBack"/>
      <w:bookmarkEnd w:id="0"/>
      <w:r w:rsidRPr="00887FCD">
        <w:rPr>
          <w:rFonts w:ascii="Helvetica" w:eastAsia="Times New Roman" w:hAnsi="Helvetica" w:cs="Helvetica"/>
          <w:b/>
          <w:bCs/>
          <w:caps/>
          <w:color w:val="4A4A4A"/>
          <w:sz w:val="59"/>
          <w:szCs w:val="59"/>
        </w:rPr>
        <w:lastRenderedPageBreak/>
        <w:t>SPECIFICATIONS</w:t>
      </w:r>
    </w:p>
    <w:tbl>
      <w:tblPr>
        <w:tblW w:w="17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11533"/>
      </w:tblGrid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5.5 HP Honda®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85530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Cutting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Up to 150 feet per minute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Cutting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Up to 9,000 square feet per hour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Cutting Depth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Adjustable, with stops at 1" and 1 3/4"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Cutting 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12" (optional 9" blade available for purchase, see accessories)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Clutch-driven V-belt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Centrifugal clutch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Heat-treated steel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10" x 4 1/2" pneumatic tires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23" across handlebar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43" to top of throttle lever; 33" in handle down position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36" from front to handlebar; 33" in handle down position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Angle Of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15 degrees</w:t>
            </w:r>
          </w:p>
        </w:tc>
      </w:tr>
      <w:tr w:rsidR="00887FCD" w:rsidRPr="00887FCD" w:rsidTr="00887FC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887FCD" w:rsidRPr="00887FCD" w:rsidRDefault="00887FCD" w:rsidP="008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CD">
              <w:rPr>
                <w:rFonts w:ascii="Times New Roman" w:eastAsia="Times New Roman" w:hAnsi="Times New Roman" w:cs="Times New Roman"/>
                <w:sz w:val="24"/>
                <w:szCs w:val="24"/>
              </w:rPr>
              <w:t>140 lbs.</w:t>
            </w:r>
          </w:p>
        </w:tc>
      </w:tr>
    </w:tbl>
    <w:p w:rsidR="00887FCD" w:rsidRDefault="00887FCD"/>
    <w:sectPr w:rsidR="0088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E2"/>
    <w:multiLevelType w:val="multilevel"/>
    <w:tmpl w:val="043EF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D"/>
    <w:rsid w:val="00887FCD"/>
    <w:rsid w:val="00C35E2E"/>
    <w:rsid w:val="00D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88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5720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7086">
                      <w:marLeft w:val="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8175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75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2022-06-22T16:24:00Z</dcterms:created>
  <dcterms:modified xsi:type="dcterms:W3CDTF">2022-06-22T17:43:00Z</dcterms:modified>
</cp:coreProperties>
</file>